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0D" w:rsidRPr="00AE6606" w:rsidRDefault="000669F4" w:rsidP="0085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  <w:r w:rsidR="0085770D" w:rsidRPr="00AE6606">
        <w:rPr>
          <w:rFonts w:ascii="Times New Roman" w:eastAsia="Times New Roman" w:hAnsi="Times New Roman" w:cs="Times New Roman"/>
          <w:b/>
          <w:sz w:val="24"/>
          <w:szCs w:val="24"/>
        </w:rPr>
        <w:t xml:space="preserve"> "Виды УУД и их характеристика"</w:t>
      </w:r>
    </w:p>
    <w:p w:rsidR="0085770D" w:rsidRPr="003570CC" w:rsidRDefault="0085770D" w:rsidP="00857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Личностное развитие учащегося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становление человека как автономного носителя общечеловеческого опыта, форм поведения и деятельности, который: </w:t>
      </w:r>
    </w:p>
    <w:p w:rsidR="0085770D" w:rsidRPr="003570CC" w:rsidRDefault="0085770D" w:rsidP="008577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понимает систему социально принятых знаков и символов, существующих в современной культуре (знаково-символьные универсальные учебные действия (далее - УУД)); </w:t>
      </w:r>
    </w:p>
    <w:p w:rsidR="0085770D" w:rsidRPr="003570CC" w:rsidRDefault="0085770D" w:rsidP="008577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владеет приемами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волевой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саморегуляции,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и планирования (регулятивные УУД); </w:t>
      </w:r>
    </w:p>
    <w:p w:rsidR="0085770D" w:rsidRPr="003570CC" w:rsidRDefault="0085770D" w:rsidP="008577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умеет сотрудничать, влиять на поведение партнера или группы (коммуникативные УУД). </w:t>
      </w:r>
    </w:p>
    <w:p w:rsidR="0085770D" w:rsidRDefault="0085770D" w:rsidP="0085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>Это значит, что для личностного роста обучающегося актуальны все группы УУД.</w:t>
      </w:r>
    </w:p>
    <w:tbl>
      <w:tblPr>
        <w:tblW w:w="1063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8"/>
        <w:gridCol w:w="6764"/>
      </w:tblGrid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УУД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1063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606"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 xml:space="preserve">Постановка учебной задачи на основе соотнесения того, что уже известно и усвоено </w:t>
            </w:r>
            <w:proofErr w:type="gramStart"/>
            <w:r w:rsidRPr="00AE6606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AE6606">
              <w:rPr>
                <w:rFonts w:ascii="Times New Roman" w:eastAsia="Times New Roman" w:hAnsi="Times New Roman" w:cs="Times New Roman"/>
              </w:rPr>
              <w:t>, и того, что еще не известно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Определение последовательности промежуточных целей с учетом конечного результата. Составление плана и последовательности действий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Прогнозирование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Предвосхищение результата и уровня усвоения, его временных характеристик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Сличение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Коррекция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AE6606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AE6606">
              <w:rPr>
                <w:rFonts w:ascii="Times New Roman" w:eastAsia="Times New Roman" w:hAnsi="Times New Roman" w:cs="Times New Roman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 xml:space="preserve">Выделение и осознание </w:t>
            </w:r>
            <w:proofErr w:type="gramStart"/>
            <w:r w:rsidRPr="00AE6606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AE6606">
              <w:rPr>
                <w:rFonts w:ascii="Times New Roman" w:eastAsia="Times New Roman" w:hAnsi="Times New Roman" w:cs="Times New Roman"/>
              </w:rPr>
              <w:t xml:space="preserve"> того, что уже усвоено, и что еще подлежит усвоению, осознание качества и уровня усвоения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AE6606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Способность к мобилизации сил и энергии. Способность к волевому усилию - к выбору в ситуации мотивационного конфликта и к преодолению препятствий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1063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Моделирование: замещение, кодирование, декодирование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Преобразование объекта из чувственной формы в модель, где выделены существенные характеристики объекта (</w:t>
            </w:r>
            <w:proofErr w:type="gramStart"/>
            <w:r w:rsidRPr="00AE660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E6606">
              <w:rPr>
                <w:rFonts w:ascii="Times New Roman" w:eastAsia="Times New Roman" w:hAnsi="Times New Roman" w:cs="Times New Roman"/>
              </w:rPr>
              <w:t xml:space="preserve"> пространственно-графическую или знаково-символическую)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Преобразование модели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Изменение модели с целью выявления общих законов, определяющих данную предметную область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Освоение системы социально принятых знаков и символов, существующих в современной культуре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Обнаружение знаков, их раскодирование; кодирование информации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Понимание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 xml:space="preserve">Определение объекта понимания, выделение смысловых частей, переведение смысловой части в тезис, </w:t>
            </w:r>
            <w:proofErr w:type="spellStart"/>
            <w:r w:rsidRPr="00AE6606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AE6606">
              <w:rPr>
                <w:rFonts w:ascii="Times New Roman" w:eastAsia="Times New Roman" w:hAnsi="Times New Roman" w:cs="Times New Roman"/>
              </w:rPr>
              <w:t xml:space="preserve"> тезиса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1063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Определение цели, функций участников, способов взаимодействия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Постановка вопросов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Разрешение конфликтов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Управление поведением партнера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Контроль, коррекция, оценка действий партнера</w:t>
            </w:r>
          </w:p>
        </w:tc>
      </w:tr>
      <w:tr w:rsidR="0085770D" w:rsidRPr="00AE6606" w:rsidTr="009C4348">
        <w:trPr>
          <w:tblCellSpacing w:w="0" w:type="dxa"/>
        </w:trPr>
        <w:tc>
          <w:tcPr>
            <w:tcW w:w="38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67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770D" w:rsidRPr="00AE6606" w:rsidRDefault="0085770D" w:rsidP="009C43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606">
              <w:rPr>
                <w:rFonts w:ascii="Times New Roman" w:eastAsia="Times New Roman" w:hAnsi="Times New Roman" w:cs="Times New Roman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</w:tbl>
    <w:p w:rsidR="002747C4" w:rsidRDefault="002747C4"/>
    <w:sectPr w:rsidR="002747C4" w:rsidSect="00857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7F8B"/>
    <w:multiLevelType w:val="multilevel"/>
    <w:tmpl w:val="37E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70D"/>
    <w:rsid w:val="000669F4"/>
    <w:rsid w:val="002747C4"/>
    <w:rsid w:val="0085770D"/>
    <w:rsid w:val="00FD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2013-11-06T03:17:00Z</dcterms:created>
  <dcterms:modified xsi:type="dcterms:W3CDTF">2013-11-11T05:49:00Z</dcterms:modified>
</cp:coreProperties>
</file>