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75" w:rsidRPr="00DF6675" w:rsidRDefault="00DF6675" w:rsidP="00DF6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7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>С 4 по 12 декабря 2104 года в рамках международной недели изучения информатики наша школа при</w:t>
      </w:r>
      <w:r w:rsidRPr="00DF6675">
        <w:rPr>
          <w:rFonts w:ascii="Times New Roman" w:hAnsi="Times New Roman" w:cs="Times New Roman"/>
          <w:sz w:val="24"/>
          <w:szCs w:val="24"/>
        </w:rPr>
        <w:t>нимает</w:t>
      </w:r>
      <w:r w:rsidRPr="00DF6675">
        <w:rPr>
          <w:rFonts w:ascii="Times New Roman" w:hAnsi="Times New Roman" w:cs="Times New Roman"/>
          <w:sz w:val="24"/>
          <w:szCs w:val="24"/>
        </w:rPr>
        <w:t xml:space="preserve"> участие в одном из крупнейших образовательных событий – Всероссийской акции «Час кода». Акция направлена на популяризацию изучения информатики и программирования, а также повышения престижности ИТ-профессий, которые уже сегодня вошли в число наиболее востребованных и высокооплачиваемых на рынке труда.   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Информационные технологии все глубже проникают в нашу жизнь. И мы с вами знаем, какую бы сферу деятельности ни выбрали наши дети во взрослой жизни, их возможность добиться успеха будет во многом зависеть от понимания того, как работают высокие технологии.  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Мы уверены, что каждый школьник должен изучать информатику и программирование - это помогает развивать логику, мышление, способность к самостоятельному решению задач и дает дополнительную возможность для раскрытия творческого потенциала.   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Цели, которые мы преследуем, участвуя в акции: в увлекательной и доступной форме пробудить интерес учащихся к изучению программирования – ключевого навыка XXI века;  разрушить стереотипы и показать, что научиться программировать может каждый вне зависимости от пола, возраста и склада ума - «гуманитарий или технарь»; изменить позицию ребенка от простого потребителя информационных продуктов (социальные сети, компьютерные и мобильные игры) на позицию создателя; познакомить учащихся на практике с работой программиста и показать им возможность выбора этой сферы деятельности в качестве будущей профессии. В ходе акции вместе с миллионами школьников по всему миру наши дети посвятят 1 час изучению программирования и познакомятся с перспективами, трендами и карьерными возможностями в отрасли информационных технологий.  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Своим участием в акции «Час кода» мы подтверждаем свое намерение обучать учащихся нашей школы программированию - новому стандарту грамотности.   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Мы рассчитываем на вашу поддержку инициативы и будем благодарны, если вы проявите интерес к участию вашего ребенка в акции, поинтересуетесь его успехами в программировании и изучении </w:t>
      </w:r>
      <w:r w:rsidRPr="00DF6675">
        <w:rPr>
          <w:rFonts w:ascii="Times New Roman" w:hAnsi="Times New Roman" w:cs="Times New Roman"/>
          <w:sz w:val="24"/>
          <w:szCs w:val="24"/>
        </w:rPr>
        <w:t>информатики, похвалите</w:t>
      </w:r>
      <w:r w:rsidRPr="00DF6675">
        <w:rPr>
          <w:rFonts w:ascii="Times New Roman" w:hAnsi="Times New Roman" w:cs="Times New Roman"/>
          <w:sz w:val="24"/>
          <w:szCs w:val="24"/>
        </w:rPr>
        <w:t xml:space="preserve"> и поддержите его интерес после ее окончания.   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Совместными усилиями мы можем сформировать правильную мотивацию для продолжения образования или создания собственного проекта, например, компьютерной игры или мобильного приложения. Пусть ваш ребенок еще раз убедится в том, что компьютер – это отличный инструмент для творчества и самореализации.  </w:t>
      </w: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Если ваш ребенок – младший школьник, уделите ему немного времени и проведите «Час кода» вместе за компьютером, осваивая интерактивные тренажеры и знакомясь с основами программирования в четыре руки. Тренажер доступен на сайте акции по адресу </w:t>
      </w:r>
      <w:hyperlink r:id="rId4" w:history="1">
        <w:proofErr w:type="gramStart"/>
        <w:r w:rsidRPr="00DF6675">
          <w:rPr>
            <w:rStyle w:val="a3"/>
            <w:rFonts w:ascii="Times New Roman" w:hAnsi="Times New Roman" w:cs="Times New Roman"/>
            <w:sz w:val="24"/>
            <w:szCs w:val="24"/>
          </w:rPr>
          <w:t>www.coderussia.ru</w:t>
        </w:r>
      </w:hyperlink>
      <w:r w:rsidRPr="00DF6675">
        <w:rPr>
          <w:rFonts w:ascii="Times New Roman" w:hAnsi="Times New Roman" w:cs="Times New Roman"/>
          <w:sz w:val="24"/>
          <w:szCs w:val="24"/>
        </w:rPr>
        <w:t xml:space="preserve"> </w:t>
      </w:r>
      <w:r w:rsidRPr="00DF66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F6675">
        <w:rPr>
          <w:rFonts w:ascii="Times New Roman" w:hAnsi="Times New Roman" w:cs="Times New Roman"/>
          <w:sz w:val="24"/>
          <w:szCs w:val="24"/>
        </w:rPr>
        <w:t xml:space="preserve"> 4 декабря 2014 г.  </w:t>
      </w:r>
    </w:p>
    <w:p w:rsid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Возможно, именно ваша поддержка ребенка в стремлении к новым знаниям и доброжелательное отношение позволит ему стать в будущем ведущим программистом или руководителем крупной компании, создать свой успешный ИТ-продукт, открыть собственный ИТ-бизнес, встав в один ряд с Яндекс, 1С, Mail.ru, Лабораторией Касперского и многими другими российскими ИТ-гигантами.  </w:t>
      </w:r>
    </w:p>
    <w:p w:rsid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675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FB7" w:rsidRPr="00DF6675" w:rsidRDefault="00DF6675" w:rsidP="00DF6675">
      <w:pPr>
        <w:jc w:val="both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hAnsi="Times New Roman" w:cs="Times New Roman"/>
          <w:sz w:val="24"/>
          <w:szCs w:val="24"/>
        </w:rPr>
        <w:t xml:space="preserve">C уважением, </w:t>
      </w:r>
      <w:r w:rsidRPr="00DF6675">
        <w:rPr>
          <w:rFonts w:ascii="Times New Roman" w:hAnsi="Times New Roman" w:cs="Times New Roman"/>
          <w:sz w:val="24"/>
          <w:szCs w:val="24"/>
        </w:rPr>
        <w:t>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F6675">
        <w:rPr>
          <w:rFonts w:ascii="Times New Roman" w:hAnsi="Times New Roman" w:cs="Times New Roman"/>
          <w:sz w:val="24"/>
          <w:szCs w:val="24"/>
        </w:rPr>
        <w:t>кции «Час кода» и Администрация МБОУ «Агинск</w:t>
      </w:r>
      <w:bookmarkStart w:id="0" w:name="_GoBack"/>
      <w:bookmarkEnd w:id="0"/>
      <w:r w:rsidRPr="00DF6675">
        <w:rPr>
          <w:rFonts w:ascii="Times New Roman" w:hAnsi="Times New Roman" w:cs="Times New Roman"/>
          <w:sz w:val="24"/>
          <w:szCs w:val="24"/>
        </w:rPr>
        <w:t>ая СОШ № 2»</w:t>
      </w:r>
    </w:p>
    <w:sectPr w:rsidR="001F2FB7" w:rsidRPr="00DF6675" w:rsidSect="00DF6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C2"/>
    <w:rsid w:val="001F2FB7"/>
    <w:rsid w:val="00382DC2"/>
    <w:rsid w:val="00D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247D-4ECD-4F63-AAEE-7C13134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e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Метелкина</dc:creator>
  <cp:keywords/>
  <dc:description/>
  <cp:lastModifiedBy>Людмила Метелкина</cp:lastModifiedBy>
  <cp:revision>3</cp:revision>
  <dcterms:created xsi:type="dcterms:W3CDTF">2014-12-05T04:12:00Z</dcterms:created>
  <dcterms:modified xsi:type="dcterms:W3CDTF">2014-12-05T04:17:00Z</dcterms:modified>
</cp:coreProperties>
</file>